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80255" w14:textId="519297DB" w:rsidR="001B1AC0" w:rsidRPr="007B1224" w:rsidRDefault="001B1AC0" w:rsidP="000E1F4F">
      <w:pPr>
        <w:pStyle w:val="Podstawowyakapitowy"/>
        <w:spacing w:line="360" w:lineRule="auto"/>
        <w:jc w:val="both"/>
        <w:rPr>
          <w:rFonts w:asciiTheme="minorHAnsi" w:hAnsiTheme="minorHAnsi"/>
          <w:sz w:val="22"/>
          <w:lang w:val="de-DE"/>
        </w:rPr>
      </w:pPr>
    </w:p>
    <w:p w14:paraId="6BDF27E9" w14:textId="58FA6EBA" w:rsidR="00CA67AD" w:rsidRDefault="000E1F4F" w:rsidP="000E1F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 xml:space="preserve">   </w:t>
      </w:r>
      <w:r w:rsidR="00CA67AD" w:rsidRPr="00CA67A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 xml:space="preserve">INSTYTUT DZIENNIKARSTWA I KOMUNIKACJI </w:t>
      </w:r>
      <w:r w:rsidR="00D63E82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>MEDIALNE</w:t>
      </w:r>
      <w:r w:rsidR="00CA67AD" w:rsidRPr="00CA67AD"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 xml:space="preserve">J  UŚ </w:t>
      </w:r>
    </w:p>
    <w:p w14:paraId="4F3AA479" w14:textId="7C8827A9" w:rsidR="004F126E" w:rsidRPr="00CA67AD" w:rsidRDefault="004F126E" w:rsidP="000E1F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de-DE" w:eastAsia="pl-PL"/>
        </w:rPr>
        <w:t xml:space="preserve">                            zaprasza  na konferencję naukową</w:t>
      </w:r>
      <w:bookmarkStart w:id="0" w:name="_GoBack"/>
      <w:bookmarkEnd w:id="0"/>
    </w:p>
    <w:p w14:paraId="607F6418" w14:textId="77777777" w:rsidR="000E1F4F" w:rsidRDefault="000E1F4F" w:rsidP="000E1F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67767ED0" w14:textId="4A6359F8" w:rsidR="00CA67AD" w:rsidRDefault="00CA67AD" w:rsidP="000E1F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A67A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Komunikowanie polityczne i publiczne: wyzwania badawcze i praktyka działania</w:t>
      </w:r>
    </w:p>
    <w:p w14:paraId="52C6753C" w14:textId="07B66CC6" w:rsidR="000E1F4F" w:rsidRDefault="000E1F4F" w:rsidP="000E1F4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</w:p>
    <w:p w14:paraId="07889A87" w14:textId="68B68527" w:rsidR="000E1F4F" w:rsidRPr="00CA67AD" w:rsidRDefault="000E1F4F" w:rsidP="000E1F4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Konferencja odbędzie się w dniach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18 – 19 maja 2020 roku w Ustroniu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CA67A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Hotel "Jaskółka", 43-450 Ustroń, ul. Zdrojowa 10)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A67A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</w:p>
    <w:p w14:paraId="7C778B98" w14:textId="1E9CDA74" w:rsidR="000E1F4F" w:rsidRPr="000E1F4F" w:rsidRDefault="000E1F4F" w:rsidP="000E1F4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39F5FCF" w14:textId="77777777" w:rsidR="000E1F4F" w:rsidRPr="00E81BA6" w:rsidRDefault="000E1F4F" w:rsidP="000E1F4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Problematyka konferencji związana będzie z badaniami nad współczesnym komunikowaniem politycznym i publicznym. Dyskusja będzie skoncentrowana wokół kluczowych zagadnień związanych z:</w:t>
      </w:r>
    </w:p>
    <w:p w14:paraId="742B6495" w14:textId="77777777" w:rsidR="000E1F4F" w:rsidRPr="00E81BA6" w:rsidRDefault="000E1F4F" w:rsidP="000E1F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nowymi koncepcjami badań </w:t>
      </w:r>
      <w:bookmarkStart w:id="1" w:name="_Hlk29401457"/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 komunikowaniem politycznym i publicznym</w:t>
      </w:r>
      <w:bookmarkEnd w:id="1"/>
    </w:p>
    <w:p w14:paraId="3FBEA6E8" w14:textId="77777777" w:rsidR="000E1F4F" w:rsidRPr="00E81BA6" w:rsidRDefault="000E1F4F" w:rsidP="000E1F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problemami metodologicznymi w badaniach nad komunikowaniem politycznym i publicznym</w:t>
      </w:r>
    </w:p>
    <w:p w14:paraId="1015F903" w14:textId="77777777" w:rsidR="000E1F4F" w:rsidRPr="00E81BA6" w:rsidRDefault="000E1F4F" w:rsidP="000E1F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społecznym odbiorem polityki zapośredniczonej medialnie </w:t>
      </w:r>
    </w:p>
    <w:p w14:paraId="35FE9CB1" w14:textId="77777777" w:rsidR="000E1F4F" w:rsidRPr="00E81BA6" w:rsidRDefault="000E1F4F" w:rsidP="000E1F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rolą mediów masowych we współczesnych procesach komunikacyjnych (problematyka mediatyzacji polityki i upolitycznienia mediów masowych)</w:t>
      </w:r>
    </w:p>
    <w:p w14:paraId="03CDF969" w14:textId="77777777" w:rsidR="000E1F4F" w:rsidRPr="00E81BA6" w:rsidRDefault="000E1F4F" w:rsidP="000E1F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praktyką organizowania kampanii politycznych i publicznych (porównanie rozwiązań polskich i zagranicznych)</w:t>
      </w:r>
    </w:p>
    <w:p w14:paraId="0FE5F316" w14:textId="77777777" w:rsidR="000E1F4F" w:rsidRPr="00E81BA6" w:rsidRDefault="000E1F4F" w:rsidP="000E1F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praktyką relacjonowania kampanii, w tym prezentacji poszczególnych komitetów wyborczych i kandydatów, w mediach o zasięgu ogólnokrajowym i regionalnym (szczególne miejsce zajmie analiza różnic i podobieństw w relacjonowaniu kampanii wyborczych przez media tradycyjne i media internetowe) </w:t>
      </w:r>
    </w:p>
    <w:p w14:paraId="03AB407A" w14:textId="0E6672C3" w:rsidR="000E1F4F" w:rsidRPr="00E81BA6" w:rsidRDefault="000E1F4F" w:rsidP="000E1F4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dysfunkcjami komunikowania politycznego (</w:t>
      </w:r>
      <w:proofErr w:type="spellStart"/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negatywizacja</w:t>
      </w:r>
      <w:proofErr w:type="spellEnd"/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przekazu, </w:t>
      </w:r>
      <w:proofErr w:type="spellStart"/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fake</w:t>
      </w:r>
      <w:proofErr w:type="spellEnd"/>
      <w:r w:rsidRPr="00E81B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news, itp.)</w:t>
      </w:r>
    </w:p>
    <w:p w14:paraId="0B4D59C4" w14:textId="31796D26" w:rsidR="004F126E" w:rsidRDefault="004F126E" w:rsidP="004F12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64F867B" w14:textId="3B195FAC" w:rsidR="00CA67AD" w:rsidRDefault="004F126E" w:rsidP="001331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3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Organizatorzy zapewniają uczestnikom konferencji zakwaterowanie, wyżywienie oraz publikację pozytywnie zrecenzowanych referatów (</w:t>
      </w:r>
      <w:r w:rsidR="00CA67AD" w:rsidRPr="00CA67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publikacj</w:t>
      </w:r>
      <w:r w:rsidRPr="00133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CA67AD" w:rsidRPr="00CA67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książkow</w:t>
      </w:r>
      <w:r w:rsidRPr="00133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CA67AD" w:rsidRPr="00CA67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wydawnictwie z listy </w:t>
      </w:r>
      <w:proofErr w:type="spellStart"/>
      <w:r w:rsidR="00CA67AD" w:rsidRPr="00CA67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133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</w:t>
      </w:r>
      <w:r w:rsidR="00133128" w:rsidRPr="00133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CA67AD" w:rsidRPr="00CA67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proofErr w:type="spellEnd"/>
      <w:r w:rsidR="00133128" w:rsidRPr="00133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CA67AD" w:rsidRPr="00CA67A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.</w:t>
      </w:r>
    </w:p>
    <w:p w14:paraId="57781EAD" w14:textId="16578634" w:rsidR="00133128" w:rsidRDefault="00133128" w:rsidP="001331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Zwracamy się z prośbą o przesłanie formularza zgłoszeniowego (dostępnego na stronie Instytutu Dziennikarstwa i Komunikacji Medialnej UŚ: </w:t>
      </w:r>
      <w:bookmarkStart w:id="2" w:name="_Hlk31622654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fldChar w:fldCharType="begin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instrText xml:space="preserve"> HYPERLINK "http://www.us.edu.pl/instytut.idkm" </w:instrTex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fldChar w:fldCharType="separate"/>
      </w:r>
      <w:r w:rsidRPr="00053ED6">
        <w:rPr>
          <w:rStyle w:val="Hipercze"/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www.us.edu.pl/instytut.idkm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fldChar w:fldCharType="end"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End w:id="2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 marca 2020</w:t>
      </w:r>
      <w:r w:rsidR="00E81B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adres:</w:t>
      </w:r>
    </w:p>
    <w:p w14:paraId="36C4483E" w14:textId="0B6820CE" w:rsidR="00E81BA6" w:rsidRDefault="00756391" w:rsidP="001331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hyperlink r:id="rId8" w:history="1">
        <w:r w:rsidR="00E81BA6" w:rsidRPr="0014480B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idkm.wns@us.edu.pl</w:t>
        </w:r>
      </w:hyperlink>
    </w:p>
    <w:p w14:paraId="1C067075" w14:textId="77777777" w:rsidR="00E81BA6" w:rsidRDefault="00E81BA6" w:rsidP="001331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86274DA" w14:textId="7B6BB02A" w:rsidR="00133128" w:rsidRPr="00FA52A1" w:rsidRDefault="00133128" w:rsidP="005B177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 udziału w konferencji wynosi 500,00 zł</w:t>
      </w:r>
      <w:r w:rsidR="00FA52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(wniesienie opłaty konferencyjnej do </w:t>
      </w:r>
      <w:r w:rsidR="00FA5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30 kwietnia 2020</w:t>
      </w:r>
      <w:r w:rsidR="00FA52A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1248F45F" w14:textId="2CAED697" w:rsidR="00133128" w:rsidRDefault="00133128" w:rsidP="001331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9708519" w14:textId="35A966A0" w:rsidR="00133128" w:rsidRDefault="00133128" w:rsidP="005B1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Informacje na temat konferencji dostępne będą na stronie internetowej Instytutu Dziennikarstwa i Komunikacji Medialnej UŚ  </w:t>
      </w:r>
      <w:hyperlink r:id="rId9" w:history="1">
        <w:r w:rsidRPr="00133128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www.us.edu.pl/instytut</w:t>
        </w:r>
        <w:r w:rsidR="00D72FC7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/</w:t>
        </w:r>
        <w:r w:rsidRPr="00133128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idkm</w:t>
        </w:r>
      </w:hyperlink>
    </w:p>
    <w:p w14:paraId="24E043BA" w14:textId="4A92FE93" w:rsidR="00FA52A1" w:rsidRDefault="00FA52A1" w:rsidP="0013312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3D3C9A" w14:textId="3BF96FC0" w:rsidR="00FA52A1" w:rsidRDefault="00FA52A1" w:rsidP="00FA52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komitetu organizacyjnego konferencji:</w:t>
      </w:r>
    </w:p>
    <w:p w14:paraId="6B40F49C" w14:textId="74C6EE8D" w:rsidR="00FA52A1" w:rsidRDefault="00FA52A1" w:rsidP="00FA52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dr hab. Mariusz Kolczyński, prof. UŚ </w:t>
      </w:r>
      <w:hyperlink r:id="rId10" w:history="1">
        <w:r w:rsidRPr="00053ED6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mariusz.kolczynski@us.edu.pl</w:t>
        </w:r>
      </w:hyperlink>
    </w:p>
    <w:p w14:paraId="257A3627" w14:textId="2408A81C" w:rsidR="00FA52A1" w:rsidRDefault="00FA52A1" w:rsidP="00FA52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B260240" w14:textId="256B30CA" w:rsidR="00FA52A1" w:rsidRDefault="00FA52A1" w:rsidP="00FA52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Sekretarz konferencji:</w:t>
      </w:r>
    </w:p>
    <w:p w14:paraId="1C3B8C87" w14:textId="6255ECE7" w:rsidR="00FA52A1" w:rsidRDefault="00BC23A0" w:rsidP="00FA52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FA52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gr Paulina Gala-Żaba </w:t>
      </w:r>
      <w:hyperlink r:id="rId11" w:history="1">
        <w:r w:rsidR="00FA52A1" w:rsidRPr="00053ED6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paulina.gala131@gmail.com</w:t>
        </w:r>
      </w:hyperlink>
    </w:p>
    <w:p w14:paraId="575BA070" w14:textId="77777777" w:rsidR="00FA52A1" w:rsidRPr="00CA67AD" w:rsidRDefault="00FA52A1" w:rsidP="00FA52A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E6D868" w14:textId="77777777" w:rsidR="00CA67AD" w:rsidRPr="00CA67AD" w:rsidRDefault="00CA67AD" w:rsidP="000E1F4F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8CD0F16" w14:textId="48F787B4" w:rsidR="000729DF" w:rsidRPr="00CA67AD" w:rsidRDefault="000729DF" w:rsidP="000E1F4F">
      <w:pPr>
        <w:spacing w:line="360" w:lineRule="auto"/>
        <w:jc w:val="both"/>
        <w:rPr>
          <w:sz w:val="20"/>
        </w:rPr>
      </w:pPr>
    </w:p>
    <w:p w14:paraId="5DC89981" w14:textId="77777777" w:rsidR="000729DF" w:rsidRPr="007B1224" w:rsidRDefault="000729DF" w:rsidP="000E1F4F">
      <w:pPr>
        <w:spacing w:line="360" w:lineRule="auto"/>
        <w:jc w:val="both"/>
        <w:rPr>
          <w:sz w:val="20"/>
          <w:lang w:val="de-DE"/>
        </w:rPr>
      </w:pPr>
    </w:p>
    <w:p w14:paraId="73B5D3E2" w14:textId="77777777" w:rsidR="000729DF" w:rsidRPr="007B1224" w:rsidRDefault="000729DF" w:rsidP="000E1F4F">
      <w:pPr>
        <w:spacing w:line="360" w:lineRule="auto"/>
        <w:jc w:val="both"/>
        <w:rPr>
          <w:sz w:val="20"/>
          <w:lang w:val="de-DE"/>
        </w:rPr>
      </w:pPr>
    </w:p>
    <w:p w14:paraId="218E8621" w14:textId="1C66FF9A" w:rsidR="000729DF" w:rsidRPr="00D61394" w:rsidRDefault="00765CD8" w:rsidP="000E1F4F">
      <w:pPr>
        <w:spacing w:line="360" w:lineRule="auto"/>
        <w:jc w:val="both"/>
        <w:rPr>
          <w:sz w:val="20"/>
          <w:vertAlign w:val="subscript"/>
          <w:lang w:val="de-DE"/>
        </w:rPr>
      </w:pPr>
      <w:r>
        <w:rPr>
          <w:sz w:val="20"/>
          <w:vertAlign w:val="subscript"/>
          <w:lang w:val="de-DE"/>
        </w:rPr>
        <w:softHyphen/>
      </w:r>
      <w:r>
        <w:rPr>
          <w:sz w:val="20"/>
          <w:vertAlign w:val="subscript"/>
          <w:lang w:val="de-DE"/>
        </w:rPr>
        <w:softHyphen/>
      </w:r>
      <w:r>
        <w:rPr>
          <w:sz w:val="20"/>
          <w:vertAlign w:val="subscript"/>
          <w:lang w:val="de-DE"/>
        </w:rPr>
        <w:softHyphen/>
      </w:r>
    </w:p>
    <w:sectPr w:rsidR="000729DF" w:rsidRPr="00D61394" w:rsidSect="000729DF">
      <w:headerReference w:type="default" r:id="rId12"/>
      <w:footerReference w:type="default" r:id="rId13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4AB4E" w14:textId="77777777" w:rsidR="00756391" w:rsidRDefault="00756391" w:rsidP="005D63CD">
      <w:pPr>
        <w:spacing w:after="0" w:line="240" w:lineRule="auto"/>
      </w:pPr>
      <w:r>
        <w:separator/>
      </w:r>
    </w:p>
  </w:endnote>
  <w:endnote w:type="continuationSeparator" w:id="0">
    <w:p w14:paraId="782DC235" w14:textId="77777777" w:rsidR="00756391" w:rsidRDefault="00756391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F2F7C" w14:textId="77777777" w:rsidR="000C5ABC" w:rsidRPr="00F84EF3" w:rsidRDefault="000C5ABC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</w:p>
  <w:p w14:paraId="3D02978B" w14:textId="2D128543" w:rsidR="000729DF" w:rsidRPr="006B318B" w:rsidRDefault="00D6139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3360" behindDoc="1" locked="0" layoutInCell="1" allowOverlap="1" wp14:anchorId="396CDC2E" wp14:editId="6733B4BF">
          <wp:simplePos x="0" y="0"/>
          <wp:positionH relativeFrom="page">
            <wp:posOffset>0</wp:posOffset>
          </wp:positionH>
          <wp:positionV relativeFrom="page">
            <wp:posOffset>9305365</wp:posOffset>
          </wp:positionV>
          <wp:extent cx="3260037" cy="107091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t="87030" r="56667" b="11965"/>
                  <a:stretch/>
                </pic:blipFill>
                <pic:spPr bwMode="auto">
                  <a:xfrm>
                    <a:off x="0" y="0"/>
                    <a:ext cx="3273609" cy="107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51F"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1312" behindDoc="1" locked="0" layoutInCell="1" allowOverlap="1" wp14:anchorId="5C287E0C" wp14:editId="058B1FB8">
          <wp:simplePos x="0" y="0"/>
          <wp:positionH relativeFrom="page">
            <wp:posOffset>5266765</wp:posOffset>
          </wp:positionH>
          <wp:positionV relativeFrom="page">
            <wp:posOffset>9202271</wp:posOffset>
          </wp:positionV>
          <wp:extent cx="2292910" cy="149033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69" t="86062"/>
                  <a:stretch/>
                </pic:blipFill>
                <pic:spPr bwMode="auto">
                  <a:xfrm>
                    <a:off x="0" y="0"/>
                    <a:ext cx="2293009" cy="149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318B" w:rsidRPr="006B318B">
      <w:rPr>
        <w:rFonts w:ascii="PT Sans" w:hAnsi="PT Sans"/>
        <w:color w:val="002D59"/>
        <w:sz w:val="16"/>
        <w:szCs w:val="16"/>
      </w:rPr>
      <w:t>U</w:t>
    </w:r>
    <w:r w:rsidR="005A269D" w:rsidRPr="006B318B">
      <w:rPr>
        <w:rFonts w:ascii="PT Sans" w:hAnsi="PT Sans"/>
        <w:color w:val="002D59"/>
        <w:sz w:val="16"/>
        <w:szCs w:val="16"/>
      </w:rPr>
      <w:t>niwersytet Śląski w Katowicach</w:t>
    </w:r>
  </w:p>
  <w:p w14:paraId="3638AEC5" w14:textId="55BAD0B4" w:rsidR="005A269D" w:rsidRPr="006B318B" w:rsidRDefault="00CA67A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>Instytut Dziennikarstwa i Komunikacji Medialnej UŚ</w:t>
    </w:r>
  </w:p>
  <w:p w14:paraId="2CD1E38B" w14:textId="4DC6387A" w:rsidR="005A269D" w:rsidRPr="006B318B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>ul. Bankowa 1</w:t>
    </w:r>
    <w:r w:rsidR="00CA67AD">
      <w:rPr>
        <w:rFonts w:ascii="PT Sans" w:hAnsi="PT Sans"/>
        <w:color w:val="002D59"/>
        <w:sz w:val="16"/>
        <w:szCs w:val="16"/>
      </w:rPr>
      <w:t>1</w:t>
    </w:r>
    <w:r w:rsidRPr="006B318B">
      <w:rPr>
        <w:rFonts w:ascii="PT Sans" w:hAnsi="PT Sans"/>
        <w:color w:val="002D59"/>
        <w:sz w:val="16"/>
        <w:szCs w:val="16"/>
      </w:rPr>
      <w:t>, 40-007 Katowice</w:t>
    </w:r>
  </w:p>
  <w:p w14:paraId="50B0C4B8" w14:textId="65857C19" w:rsidR="00D61394" w:rsidRPr="000C5ABC" w:rsidRDefault="005A269D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  <w:lang w:val="de-DE"/>
      </w:rPr>
    </w:pPr>
    <w:r w:rsidRPr="000C5ABC">
      <w:rPr>
        <w:rFonts w:ascii="PT Sans" w:hAnsi="PT Sans"/>
        <w:color w:val="002D59"/>
        <w:sz w:val="16"/>
        <w:szCs w:val="16"/>
        <w:lang w:val="de-DE"/>
      </w:rPr>
      <w:t>tel.</w:t>
    </w:r>
    <w:r w:rsidR="00F84EF3">
      <w:rPr>
        <w:rFonts w:ascii="PT Sans" w:hAnsi="PT Sans"/>
        <w:color w:val="002D59"/>
        <w:sz w:val="16"/>
        <w:szCs w:val="16"/>
        <w:lang w:val="de-DE"/>
      </w:rPr>
      <w:t>:</w:t>
    </w:r>
    <w:r w:rsidRPr="000C5ABC">
      <w:rPr>
        <w:rFonts w:ascii="PT Sans" w:hAnsi="PT Sans"/>
        <w:color w:val="002D59"/>
        <w:sz w:val="16"/>
        <w:szCs w:val="16"/>
        <w:lang w:val="de-DE"/>
      </w:rPr>
      <w:t xml:space="preserve"> 32</w:t>
    </w:r>
    <w:r w:rsidR="00CA67AD">
      <w:rPr>
        <w:rFonts w:ascii="PT Sans" w:hAnsi="PT Sans"/>
        <w:color w:val="002D59"/>
        <w:sz w:val="16"/>
        <w:szCs w:val="16"/>
        <w:lang w:val="de-DE"/>
      </w:rPr>
      <w:t> 359 17 41</w:t>
    </w:r>
    <w:r w:rsidRPr="000C5ABC">
      <w:rPr>
        <w:rFonts w:ascii="PT Sans" w:hAnsi="PT Sans"/>
        <w:color w:val="002D59"/>
        <w:sz w:val="16"/>
        <w:szCs w:val="16"/>
        <w:lang w:val="de-DE"/>
      </w:rPr>
      <w:t xml:space="preserve">, </w:t>
    </w:r>
    <w:proofErr w:type="spellStart"/>
    <w:r w:rsidRPr="000C5ABC">
      <w:rPr>
        <w:rFonts w:ascii="PT Sans" w:hAnsi="PT Sans"/>
        <w:color w:val="002D59"/>
        <w:sz w:val="16"/>
        <w:szCs w:val="16"/>
        <w:lang w:val="de-DE"/>
      </w:rPr>
      <w:t>e-m</w:t>
    </w:r>
    <w:r w:rsidR="00D61394" w:rsidRPr="000C5ABC">
      <w:rPr>
        <w:rFonts w:ascii="PT Sans" w:hAnsi="PT Sans"/>
        <w:color w:val="002D59"/>
        <w:sz w:val="16"/>
        <w:szCs w:val="16"/>
        <w:lang w:val="de-DE"/>
      </w:rPr>
      <w:t>ail</w:t>
    </w:r>
    <w:proofErr w:type="spellEnd"/>
    <w:r w:rsidR="00D61394" w:rsidRPr="000C5ABC">
      <w:rPr>
        <w:rFonts w:ascii="PT Sans" w:hAnsi="PT Sans"/>
        <w:color w:val="002D59"/>
        <w:sz w:val="16"/>
        <w:szCs w:val="16"/>
        <w:lang w:val="de-DE"/>
      </w:rPr>
      <w:t xml:space="preserve">: </w:t>
    </w:r>
    <w:r w:rsidR="00CA67AD">
      <w:rPr>
        <w:rFonts w:ascii="PT Sans" w:hAnsi="PT Sans"/>
        <w:color w:val="002D59"/>
        <w:sz w:val="16"/>
        <w:szCs w:val="16"/>
        <w:lang w:val="de-DE"/>
      </w:rPr>
      <w:t>idkm.wns</w:t>
    </w:r>
    <w:r w:rsidR="00D61394" w:rsidRPr="000C5ABC">
      <w:rPr>
        <w:rFonts w:ascii="PT Sans" w:hAnsi="PT Sans"/>
        <w:color w:val="002D59"/>
        <w:sz w:val="16"/>
        <w:szCs w:val="16"/>
        <w:lang w:val="de-DE"/>
      </w:rPr>
      <w:t>@us.edu.pl</w:t>
    </w:r>
  </w:p>
  <w:p w14:paraId="10CA6DD3" w14:textId="77777777" w:rsidR="00D61394" w:rsidRPr="000C5ABC" w:rsidRDefault="00D61394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5E26CBDC" w14:textId="77777777" w:rsidR="005A269D" w:rsidRPr="000C5ABC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40B1B551" w14:textId="405F7660" w:rsidR="00557CB8" w:rsidRPr="006B318B" w:rsidRDefault="005A269D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  <w:p w14:paraId="14736680" w14:textId="77777777" w:rsidR="005A269D" w:rsidRPr="006B318B" w:rsidRDefault="005A269D">
    <w:pPr>
      <w:pStyle w:val="Stopka"/>
      <w:rPr>
        <w:rFonts w:ascii="PT Sans" w:hAnsi="PT Sans"/>
        <w:sz w:val="24"/>
        <w:szCs w:val="24"/>
        <w:vertAlign w:val="subscri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C4FEE" w14:textId="77777777" w:rsidR="00756391" w:rsidRDefault="00756391" w:rsidP="005D63CD">
      <w:pPr>
        <w:spacing w:after="0" w:line="240" w:lineRule="auto"/>
      </w:pPr>
      <w:r>
        <w:separator/>
      </w:r>
    </w:p>
  </w:footnote>
  <w:footnote w:type="continuationSeparator" w:id="0">
    <w:p w14:paraId="06841379" w14:textId="77777777" w:rsidR="00756391" w:rsidRDefault="00756391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AD10B" w14:textId="4CF6AC30" w:rsidR="005D63CD" w:rsidRDefault="000729DF" w:rsidP="000729DF">
    <w:pPr>
      <w:pStyle w:val="Nagwek"/>
      <w:tabs>
        <w:tab w:val="clear" w:pos="4536"/>
        <w:tab w:val="clear" w:pos="9072"/>
        <w:tab w:val="left" w:pos="165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1" layoutInCell="1" allowOverlap="1" wp14:anchorId="34E9D8BA" wp14:editId="1D714D7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1811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67AD">
      <w:rPr>
        <w:noProof/>
      </w:rPr>
      <w:t>I</w:t>
    </w:r>
    <w:r>
      <w:tab/>
    </w:r>
  </w:p>
  <w:p w14:paraId="5E02876F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  <w:p w14:paraId="221291A8" w14:textId="77777777" w:rsidR="000729DF" w:rsidRDefault="000729DF" w:rsidP="000729DF">
    <w:pPr>
      <w:pStyle w:val="Nagwek"/>
      <w:tabs>
        <w:tab w:val="clear" w:pos="4536"/>
        <w:tab w:val="clear" w:pos="9072"/>
        <w:tab w:val="left" w:pos="16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730C9"/>
    <w:multiLevelType w:val="hybridMultilevel"/>
    <w:tmpl w:val="9E9EA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3CD"/>
    <w:rsid w:val="00062715"/>
    <w:rsid w:val="000729DF"/>
    <w:rsid w:val="000C5ABC"/>
    <w:rsid w:val="000E1F4F"/>
    <w:rsid w:val="00133128"/>
    <w:rsid w:val="001902EC"/>
    <w:rsid w:val="001B1AC0"/>
    <w:rsid w:val="001E0BD2"/>
    <w:rsid w:val="00200A27"/>
    <w:rsid w:val="002A50F6"/>
    <w:rsid w:val="002B19AD"/>
    <w:rsid w:val="002B3B39"/>
    <w:rsid w:val="002D2F12"/>
    <w:rsid w:val="002D64F0"/>
    <w:rsid w:val="00321B53"/>
    <w:rsid w:val="00354EEE"/>
    <w:rsid w:val="003E3BDD"/>
    <w:rsid w:val="0047738E"/>
    <w:rsid w:val="004F126E"/>
    <w:rsid w:val="00530CAA"/>
    <w:rsid w:val="00557CB8"/>
    <w:rsid w:val="005A269D"/>
    <w:rsid w:val="005B177E"/>
    <w:rsid w:val="005B34FE"/>
    <w:rsid w:val="005D63CD"/>
    <w:rsid w:val="005E7B56"/>
    <w:rsid w:val="006B318B"/>
    <w:rsid w:val="00747C84"/>
    <w:rsid w:val="00753946"/>
    <w:rsid w:val="00756391"/>
    <w:rsid w:val="00765CD8"/>
    <w:rsid w:val="007B1224"/>
    <w:rsid w:val="00845B0F"/>
    <w:rsid w:val="00886073"/>
    <w:rsid w:val="009371FE"/>
    <w:rsid w:val="00AD1DEF"/>
    <w:rsid w:val="00AE0FC0"/>
    <w:rsid w:val="00AE3E7F"/>
    <w:rsid w:val="00AF6E83"/>
    <w:rsid w:val="00B16EC9"/>
    <w:rsid w:val="00B73B67"/>
    <w:rsid w:val="00B945EF"/>
    <w:rsid w:val="00BC23A0"/>
    <w:rsid w:val="00CA67AD"/>
    <w:rsid w:val="00D61394"/>
    <w:rsid w:val="00D63E82"/>
    <w:rsid w:val="00D65CB7"/>
    <w:rsid w:val="00D72FC7"/>
    <w:rsid w:val="00D90138"/>
    <w:rsid w:val="00D92521"/>
    <w:rsid w:val="00E57DC0"/>
    <w:rsid w:val="00E7441E"/>
    <w:rsid w:val="00E81BA6"/>
    <w:rsid w:val="00EA3288"/>
    <w:rsid w:val="00EE380D"/>
    <w:rsid w:val="00F1351F"/>
    <w:rsid w:val="00F84EF3"/>
    <w:rsid w:val="00FA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4DC32"/>
  <w15:chartTrackingRefBased/>
  <w15:docId w15:val="{9F40CC78-C257-404B-B6EE-431D4458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km.wns@us.edu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gala131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riusz.kolczynski@us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.edu.pl/instytut.idk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2776-1453-43F2-8173-CB88ADDE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Cichy</dc:creator>
  <cp:keywords/>
  <dc:description/>
  <cp:lastModifiedBy>Paulinka</cp:lastModifiedBy>
  <cp:revision>3</cp:revision>
  <cp:lastPrinted>2020-02-03T10:49:00Z</cp:lastPrinted>
  <dcterms:created xsi:type="dcterms:W3CDTF">2020-02-05T20:35:00Z</dcterms:created>
  <dcterms:modified xsi:type="dcterms:W3CDTF">2020-02-05T20:35:00Z</dcterms:modified>
</cp:coreProperties>
</file>